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Зарегистрировано в Минюсте РФ 7 августа 2003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4961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МИНИСТЕРСТВО ЗДРАВООХРАНЕНИЯ 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2157B2">
        <w:rPr>
          <w:rFonts w:ascii="Arial" w:hAnsi="Arial" w:cs="Arial"/>
          <w:b/>
          <w:bCs/>
          <w:sz w:val="16"/>
          <w:szCs w:val="16"/>
        </w:rPr>
        <w:t xml:space="preserve"> 316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МИНИСТЕРСТВО ЮСТИЦИИ 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2157B2">
        <w:rPr>
          <w:rFonts w:ascii="Arial" w:hAnsi="Arial" w:cs="Arial"/>
          <w:b/>
          <w:bCs/>
          <w:sz w:val="16"/>
          <w:szCs w:val="16"/>
        </w:rPr>
        <w:t xml:space="preserve"> 185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ФОНД СОЦИАЛЬНОГО СТРАХОВАНИЯ 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2157B2">
        <w:rPr>
          <w:rFonts w:ascii="Arial" w:hAnsi="Arial" w:cs="Arial"/>
          <w:b/>
          <w:bCs/>
          <w:sz w:val="16"/>
          <w:szCs w:val="16"/>
        </w:rPr>
        <w:t xml:space="preserve"> 180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ПРИКАЗ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от 14 июля 2003 года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ОБ УТВЕРЖДЕНИИ ПОРЯДКА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ПРОВЕДЕНИЯ ЭКСПЕРТИЗЫ ВРЕМЕННОЙ НЕТРУДОСПОСОБНОСТИ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ОСУЖДЕННЫХ К ЛИШЕНИЮ СВОБОДЫ ЛИЦ, ПРИВЛЕЧЕННЫХ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К ОПЛАЧИВАЕМОМУ ТРУДУ, И ВЫДАЧИ ИМ ДОКУМЕНТОВ,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2157B2">
        <w:rPr>
          <w:rFonts w:ascii="Arial" w:hAnsi="Arial" w:cs="Arial"/>
          <w:b/>
          <w:bCs/>
          <w:sz w:val="16"/>
          <w:szCs w:val="16"/>
        </w:rPr>
        <w:t>УДОСТОВЕРЯЮЩИХ</w:t>
      </w:r>
      <w:proofErr w:type="gramEnd"/>
      <w:r w:rsidRPr="002157B2">
        <w:rPr>
          <w:rFonts w:ascii="Arial" w:hAnsi="Arial" w:cs="Arial"/>
          <w:b/>
          <w:bCs/>
          <w:sz w:val="16"/>
          <w:szCs w:val="16"/>
        </w:rPr>
        <w:t xml:space="preserve"> ВРЕМЕННУЮ НЕТРУДОСПОСОБНОСТЬ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Во исполнение Постановления Правительства Российской Федерации от 15 октября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727 "О порядке обеспечения пособиями по обязательному государственному социальному страхованию осужденных к лишению свободы лиц, привлеченных к оплачиваемому труду" (Собрание законодательства Российской Федерации, 2001,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43, ст. 4106)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1. Утвердить </w:t>
      </w:r>
      <w:hyperlink r:id="rId4" w:history="1">
        <w:r w:rsidRPr="002157B2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2157B2">
        <w:rPr>
          <w:rFonts w:ascii="Arial" w:hAnsi="Arial" w:cs="Arial"/>
          <w:sz w:val="20"/>
          <w:szCs w:val="20"/>
        </w:rPr>
        <w:t xml:space="preserve"> проведения экспертизы временной нетрудоспособности осужденных </w:t>
      </w:r>
      <w:proofErr w:type="gramStart"/>
      <w:r w:rsidRPr="002157B2">
        <w:rPr>
          <w:rFonts w:ascii="Arial" w:hAnsi="Arial" w:cs="Arial"/>
          <w:sz w:val="20"/>
          <w:szCs w:val="20"/>
        </w:rPr>
        <w:t>к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лишению свободы лиц, привлеченных к оплачиваемому труду, и выдачи им документов, удостоверяющих временную нетрудоспособность (приложение).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157B2">
        <w:rPr>
          <w:rFonts w:ascii="Arial" w:hAnsi="Arial" w:cs="Arial"/>
          <w:sz w:val="20"/>
          <w:szCs w:val="20"/>
        </w:rPr>
        <w:t>Контроль за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выполнением настоящего Приказа возложить на первого заместителя Министра здравоохранения Российской Федерации А.И. </w:t>
      </w:r>
      <w:proofErr w:type="spellStart"/>
      <w:r w:rsidRPr="002157B2">
        <w:rPr>
          <w:rFonts w:ascii="Arial" w:hAnsi="Arial" w:cs="Arial"/>
          <w:sz w:val="20"/>
          <w:szCs w:val="20"/>
        </w:rPr>
        <w:t>Вялкова</w:t>
      </w:r>
      <w:proofErr w:type="spellEnd"/>
      <w:r w:rsidRPr="002157B2">
        <w:rPr>
          <w:rFonts w:ascii="Arial" w:hAnsi="Arial" w:cs="Arial"/>
          <w:sz w:val="20"/>
          <w:szCs w:val="20"/>
        </w:rPr>
        <w:t xml:space="preserve">, заместителя Министра юстиции Российской Федерации Ю.И. Калинина, заместителя председателя Фонда социального страхования Российской Федерации В.В. </w:t>
      </w:r>
      <w:proofErr w:type="spellStart"/>
      <w:r w:rsidRPr="002157B2">
        <w:rPr>
          <w:rFonts w:ascii="Arial" w:hAnsi="Arial" w:cs="Arial"/>
          <w:sz w:val="20"/>
          <w:szCs w:val="20"/>
        </w:rPr>
        <w:t>Линника</w:t>
      </w:r>
      <w:proofErr w:type="spellEnd"/>
      <w:r w:rsidRPr="002157B2">
        <w:rPr>
          <w:rFonts w:ascii="Arial" w:hAnsi="Arial" w:cs="Arial"/>
          <w:sz w:val="20"/>
          <w:szCs w:val="20"/>
        </w:rPr>
        <w:t>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Министр здравоохранения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Ю.Л.ШЕВЧЕНКО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Министр юстиции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Ю.Я.ЧАЙКА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Председатель Фонда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социального страхования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Ю.А.КОСАРЕВ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Приложение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к Приказу Минздрава России,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Минюста России,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Фонда социального страхования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Российской Федерации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от 14.07.2003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316/185/180</w:t>
      </w:r>
    </w:p>
    <w:p w:rsidR="00E160AD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37A3" w:rsidRDefault="009937A3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37A3" w:rsidRDefault="009937A3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37A3" w:rsidRDefault="009937A3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37A3" w:rsidRDefault="009937A3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37A3" w:rsidRDefault="009937A3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37A3" w:rsidRPr="002157B2" w:rsidRDefault="009937A3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lastRenderedPageBreak/>
        <w:t>ПОРЯДОК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ПРОВЕДЕНИЯ ЭКСПЕРТИЗЫ ВРЕМЕННОЙ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НЕТРУДОСПОСОБНОСТИ ОСУЖДЕННЫХ К ЛИШЕНИЮ СВОБОДЫ ЛИЦ,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2157B2">
        <w:rPr>
          <w:rFonts w:ascii="Arial" w:hAnsi="Arial" w:cs="Arial"/>
          <w:b/>
          <w:bCs/>
          <w:sz w:val="16"/>
          <w:szCs w:val="16"/>
        </w:rPr>
        <w:t>ПРИВЛЕЧЕННЫХ</w:t>
      </w:r>
      <w:proofErr w:type="gramEnd"/>
      <w:r w:rsidRPr="002157B2">
        <w:rPr>
          <w:rFonts w:ascii="Arial" w:hAnsi="Arial" w:cs="Arial"/>
          <w:b/>
          <w:bCs/>
          <w:sz w:val="16"/>
          <w:szCs w:val="16"/>
        </w:rPr>
        <w:t xml:space="preserve"> К ОПЛАЧИВАЕМОМУ ТРУДУ, И ВЫДАЧИ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ИМ ДОКУМЕНТОВ, УДОСТОВЕРЯЮЩИХ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157B2">
        <w:rPr>
          <w:rFonts w:ascii="Arial" w:hAnsi="Arial" w:cs="Arial"/>
          <w:b/>
          <w:bCs/>
          <w:sz w:val="16"/>
          <w:szCs w:val="16"/>
        </w:rPr>
        <w:t>ВРЕМЕННУЮ НЕТРУДОСПОСОБНОСТЬ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2157B2">
        <w:rPr>
          <w:rFonts w:ascii="Arial" w:hAnsi="Arial" w:cs="Arial"/>
          <w:sz w:val="20"/>
          <w:szCs w:val="20"/>
        </w:rPr>
        <w:t>. Общие положения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примечание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 w:rsidRPr="002157B2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2157B2">
        <w:rPr>
          <w:rFonts w:ascii="Arial" w:hAnsi="Arial" w:cs="Arial"/>
          <w:sz w:val="20"/>
          <w:szCs w:val="20"/>
        </w:rPr>
        <w:t xml:space="preserve"> РФ от 29.06.2011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624н утвержден новый Порядок выдачи листков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2157B2">
        <w:rPr>
          <w:rFonts w:ascii="Arial" w:hAnsi="Arial" w:cs="Arial"/>
          <w:sz w:val="20"/>
          <w:szCs w:val="20"/>
        </w:rPr>
        <w:t xml:space="preserve">Проведение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нетрудоспособность, осуществляется в соответствии: с настоящим Порядком; Уголовно-исполнительным кодексом Российской Федерации (Собрание законодательства Российской Федерации, 1997,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2, ст. 198); Трудовым кодексом Российской Федерации (Собрание законодательства Российской Федерации, 07.01.2002,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 (ч.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2157B2">
        <w:rPr>
          <w:rFonts w:ascii="Arial" w:hAnsi="Arial" w:cs="Arial"/>
          <w:sz w:val="20"/>
          <w:szCs w:val="20"/>
        </w:rPr>
        <w:t>), ст. 3);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57B2">
        <w:rPr>
          <w:rFonts w:ascii="Arial" w:hAnsi="Arial" w:cs="Arial"/>
          <w:sz w:val="20"/>
          <w:szCs w:val="20"/>
        </w:rPr>
        <w:t xml:space="preserve">Федеральным законом "Об основах обязательного социального страхования" от 16.07.1999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165-ФЗ (Собрание законодательства Российской Федерации, 19.07.1999,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29, ст. 3686); Постановлениями Правительства Российской Федерации от 15.10.2001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727 "О порядке обеспечения пособиями по обязательному государственному социальному страхованию осужденных к лишению свободы лиц, привлеченных к оплачиваемому труду" (Собрание законодательства Российской Федерации, 2001,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43, ст. 4106);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от 04.07.2002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499 "Об утверждении Положения о лицензировании медицинской деятельности" (Собрание законодательства Российской Федерации, 2002,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27, ст. 2710); от 22.11.1997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1471 "О некоторых мерах по упорядочению выплат за счет средств Фонда социального страхования Российской Федерации" (Собрание законодательства Российской Федерации, 1997,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48, ст. 5555); Приказом - Постановлением Министерства здравоохранения и медицинской промышленности Российской Федерации и Фонда социального страхования Российской Федерации от 19.10.1994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206/21 "Об утверждении Инструкции о порядке выдачи документов, удостоверяющих временную нетрудоспособность граждан" (зарегистрировано в Минюсте России 28.10.1994, </w:t>
      </w:r>
      <w:proofErr w:type="gramStart"/>
      <w:r w:rsidRPr="002157B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713) ("Российские вести",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10, 19.01.1995); Приказом Министерства здравоохранения Российской Федерации и Фонда социального страхования Российской Федерации от 06.10.1998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291/167 "Об утверждении Инструкции о порядке осуществления контроля за состоянием экспертизы временной нетрудоспособности" (зарегистрировано в Минюсте России 26.11.1998, </w:t>
      </w:r>
      <w:proofErr w:type="gramStart"/>
      <w:r w:rsidRPr="002157B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1652) ("Российская газета",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234, 09.12.1998); Инструкцией о порядке предоставления послеродового отпуска при осложненных родах, утвержденной Министерством здравоохранения Российской Федерации от 23.04.1997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01-97 (зарегистрировано в Минюсте России 14.05.1997, регистрационный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1305) (Бюллетень нормативных актов федеральных органов исполнительной власти,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12, 1997).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1.2. Документом, удостоверяющим временную нетрудоспособность осужденных, привлеченных к оплачиваемому труду, является листок нетрудоспособности, который выдается при заболевании (травме), связанном с временной утратой трудоспособности, при беременности и родах.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1.3. Выдача листка нетрудоспособности лицам, осужденным к лишению свободы и отбывающим наказание в исправительных учреждениях, в связи с временной утратой ими трудоспособности производится врачом ЛПУ УИС. В случаях их отсутствия может производиться лечащим врачом учреждения системы здравоохранения соответствующего субъекта Российской Федерации (далее - ЛПУ).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1.4. ЛПУ УИС (ЛПУ), осуществляющие проведение экспертизы временной нетрудоспособности осужденных к лишению свободы лиц, привлеченных к оплачиваемому труду, и выдачу им документов, удостоверяющих временную нетрудоспособность, должны иметь лицензию на данный вид медицинской деятельности.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1.5. Листки нетрудоспособности осужденным к лишению свободы и отбывающим наказание в исправительных учреждениях на руки не выдаются и хранятся в ЛПУ УИС. После закрытия листки нетрудоспособности передаются администрациям указанных исправительных учреждений, которые производят назначение и выплату пособий или направляют их в организации, где трудятся осужденные. В ЛПУ листки нетрудоспособности передаются под расписку на руки лицу, сопровождающему осужденного к лишению свободы и отбывающего наказание в исправительных учреждениях.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1.6. Выдача и продление листка нетрудоспособности осуществляются медицинскими работниками после личного осмотра осужденного и подтверждаются записью в листке нетрудоспособности в строке "освобождение от работы". Обоснованность выдачи и продления листка нетрудоспособности подтверждается записью в медицинской документации.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1.7. Дата, по которую продлевается листок нетрудоспособности, должна соответствовать дате явки больного на очередной прием в ЛПУ УИС (ЛПУ).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1.8. Листок нетрудоспособности выдается и закрывается в одном ЛПУ УИС (ЛПУ) и, при показаниях, может быть продлен в другом учреждении здравоохранения, с учетом ориентировочных сроков временной нетрудоспособности и продолжительности предшествующей временной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 Листок нетрудоспособности не выдается: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1.9.1. за время проведения периодического медицинского осмотра осужденного в установленных законодательством Российской Федерации случаях, в том числе при нахождении в стационаре лечебно-профилактического учреждения;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1.9.2. осужденным, не привлеченным к оплачиваемому труду;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1.9.3. в случае наступления нетрудоспособности осужденного в период временной приостановки работы;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1.9.4. в случае наступления нетрудоспособности в период, когда осужденный не работал вследствие отстранения от работы в связи с нарушением установленного порядка отбывания наказания, - за все время отстранения от работы;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1.9.5. в случае умышленного причинения осужденным вреда своему здоровью с целью уклонения от работы или других обязанностей либо симулянтам, - за все время нетрудоспособности;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1.9.6. в случае возникновения временной нетрудоспособности осужденного вследствие заболевания или травм, полученных при совершении им преступления или злостных нарушений установленного порядка отбывания наказания, - за все время нетрудоспособности;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1.9.7. за время принудительного лечения по определению суда;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1.9.8. в случае нарушения осужденным режима, установленного для него врачом, либо неявки без уважительной причины в назначенный срок на врачебный осмотр или на освидетельствование в учреждение медико-социальной экспертизы листок нетрудоспособности не выдается со дня, когда было допущено нарушение, на срок, установленный администрацией исправительного учреждения.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В случае</w:t>
      </w:r>
      <w:proofErr w:type="gramStart"/>
      <w:r w:rsidRPr="002157B2">
        <w:rPr>
          <w:rFonts w:ascii="Arial" w:hAnsi="Arial" w:cs="Arial"/>
          <w:sz w:val="20"/>
          <w:szCs w:val="20"/>
        </w:rPr>
        <w:t>,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 если состояние временной нетрудоспособности продолжается после окончания временной приостановки работы, листок временной нетрудоспособности выдается со дня, когда осужденный по окончании указанного периода должен был приступить к работе.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1.10. Листок нетрудоспособности выдается только в день осмотра больного медицинским работником, имеющим право выдачи листков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1.11. </w:t>
      </w:r>
      <w:proofErr w:type="gramStart"/>
      <w:r w:rsidRPr="002157B2">
        <w:rPr>
          <w:rFonts w:ascii="Arial" w:hAnsi="Arial" w:cs="Arial"/>
          <w:sz w:val="20"/>
          <w:szCs w:val="20"/>
        </w:rPr>
        <w:t>Контроль за обоснованностью выдачи документов, удостоверяющих временную нетрудоспособность, лицам, осужденным к лишению свободы и привлеченным к оплачиваемому труду, и за соблюдением положений настоящего Порядка осуществляется, в пределах своей компетенции, медицинской службой территориальных органов УИС Министерства юстиции Российской Федерации, органами управления здравоохранением субъектов Российской Федерации, исполнительными органами Фонда социального страхования Российской Федерации.</w:t>
      </w:r>
      <w:proofErr w:type="gramEnd"/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 w:rsidRPr="002157B2">
        <w:rPr>
          <w:rFonts w:ascii="Arial" w:hAnsi="Arial" w:cs="Arial"/>
          <w:sz w:val="20"/>
          <w:szCs w:val="20"/>
        </w:rPr>
        <w:t>. Порядок выдачи листков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нетрудоспособности в связи с заболеванием (травмой)</w:t>
      </w:r>
    </w:p>
    <w:p w:rsidR="00E160AD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и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проведения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экспертизы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временной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нетрудоспособности</w:t>
      </w:r>
      <w:proofErr w:type="spellEnd"/>
    </w:p>
    <w:p w:rsidR="00E160AD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2.1. Право выдачи листков нетрудоспособности имеет лечащий врач, а при его отсутствии - медицинский работник со средним медицинским образованием. Органы управления здравоохранением субъекта Российской Федерации, территориальные органы УИС Минюста России ежегодно утверждают по согласованию с региональными отделениями Фонда социального страхования Российской Федерации список медицинских работников со средним медицинским образованием, имеющих право выдачи листков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2157B2">
        <w:rPr>
          <w:rFonts w:ascii="Arial" w:hAnsi="Arial" w:cs="Arial"/>
          <w:sz w:val="20"/>
          <w:szCs w:val="20"/>
        </w:rPr>
        <w:t>Врач, а при отсутствии врача - медицинский работник со средним медицинским образованием, осуществляющие экспертизу временной нетрудоспособности:</w:t>
      </w:r>
      <w:proofErr w:type="gramEnd"/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- определяют признаки временной утраты трудоспособности на основе оценки состояния здоровья, характера и условий труда;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- в медицинской документации фиксируют жалобы пациента, анамнестические и объективные данные, назначают необходимые обследования и консультации, формулируют диагноз заболевания и степень функциональных нарушений органов и систем, наличие осложнений и степень их тяжести, обуславливающих нетрудоспособность;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- определяют сроки нетрудоспособности с учетом индивидуальных особенностей течения основного и сопутствующих заболеваний, наличия осложнений и ориентировочных сроков нетрудоспособности при различных заболеваниях и травмах;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- назначают дату очередного посещения врача, о чем делают соответствующую запись в медицинской документации;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- при последующих осмотрах отражают динамику заболевания, эффективность проводимого лечения, обосновывают продление сроков освобождения пациента от работы;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- при восстановлении трудоспособности и выписке на работу отражают в медицинской документации объективный статус и аргументированное обоснование для закрытия листка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примечание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 w:rsidRPr="002157B2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2157B2">
        <w:rPr>
          <w:rFonts w:ascii="Arial" w:hAnsi="Arial" w:cs="Arial"/>
          <w:sz w:val="20"/>
          <w:szCs w:val="20"/>
        </w:rPr>
        <w:t xml:space="preserve"> РФ от 26.04.2011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347н утверждена форма бланка листка нетрудоспособности, в котором проставляется код причины нетрудоспособности, а не диагноз.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2.3. Сведения о диагнозе в листок нетрудоспособности вносятся с согласия осужденного.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2.4. Врач выдает листок нетрудоспособности единолично и единовременно на срок до 10 календарных дней и продлевает его единолично до 30 календарных дней.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2.5. Медицинский работник со средним медицинским образованием выдает листок нетрудоспособности осужденным единолично и единовременно на срок до 5 дней и продлевает его единолично до 10 дней, в исключительных случаях, после консультаций с врачом ближайшего ЛПУ (ЛПУ УИС), сроком до 30 дней.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2.6. При сроках временной утраты трудоспособности более 30 дней решение вопроса о продлении листка нетрудоспособности осужденному осуществляется по решению клинико-экспертной комиссии ЛПУ (ЛПУ УИС), далее - КЭК ЛПУ (ЛПУ УИС).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2.7. </w:t>
      </w:r>
      <w:proofErr w:type="gramStart"/>
      <w:r w:rsidRPr="002157B2">
        <w:rPr>
          <w:rFonts w:ascii="Arial" w:hAnsi="Arial" w:cs="Arial"/>
          <w:sz w:val="20"/>
          <w:szCs w:val="20"/>
        </w:rPr>
        <w:t>В особых условиях (в отдаленных и труднодоступных районах и т.д.), по приказу руководства ЛПУ УИС выдача листков нетрудоспособности может быть разрешена лечащему врачу до полного восстановления трудоспособности или направления на медико-социальную экспертизу по согласованию с органом управления здравоохранением субъекта Российской Федерации и с исполнительным органом Фонда социального страхования Российской Федерации.</w:t>
      </w:r>
      <w:proofErr w:type="gramEnd"/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2.8. </w:t>
      </w:r>
      <w:proofErr w:type="gramStart"/>
      <w:r w:rsidRPr="002157B2">
        <w:rPr>
          <w:rFonts w:ascii="Arial" w:hAnsi="Arial" w:cs="Arial"/>
          <w:sz w:val="20"/>
          <w:szCs w:val="20"/>
        </w:rPr>
        <w:t>По решению КЭК ЛПУ (ЛПУ УИС) при благоприятном клиническом и трудовом прогнозе листок нетрудоспособности может быть продлен до полного восстановления трудоспособности, но не более 10 месяцев, а в отдельных случаях (травмы, туберкулез) - не более чем на 12 месяцев, с периодичностью освидетельствования КЭК ЛПУ УИС не реже одного раза в 30 дней.</w:t>
      </w:r>
      <w:proofErr w:type="gramEnd"/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2.9. При амбулаторном лечении осужденных к лишению свободы лиц, привлеченных к оплачиваемому труду, в отдельных случаях (при проведении сложных урологических, гинекологических, </w:t>
      </w:r>
      <w:proofErr w:type="spellStart"/>
      <w:r w:rsidRPr="002157B2">
        <w:rPr>
          <w:rFonts w:ascii="Arial" w:hAnsi="Arial" w:cs="Arial"/>
          <w:sz w:val="20"/>
          <w:szCs w:val="20"/>
        </w:rPr>
        <w:t>проктологических</w:t>
      </w:r>
      <w:proofErr w:type="spellEnd"/>
      <w:r w:rsidRPr="002157B2">
        <w:rPr>
          <w:rFonts w:ascii="Arial" w:hAnsi="Arial" w:cs="Arial"/>
          <w:sz w:val="20"/>
          <w:szCs w:val="20"/>
        </w:rPr>
        <w:t xml:space="preserve"> и др. методов исследования) листок нетрудоспособности может быть выдан по решению КЭК ЛПУ УИС прерывисто, только на дни проведения процедур, при необходимости освобождения от трудовой деятельности.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2.10. При выписке из стационара, по решению КЭК ЛПУ УИС (ЛПУ), листок нетрудоспособности выдается за весь период стационарного лечения, а при сохранении нетрудоспособности осужденного может быть продлен с учетом дней, необходимых для транспортировки больного, с последующей явкой в ЛПУ УИС (ЛПУ) для амбулаторного лечения, но не более чем на 10 дней.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2.11. При наступлении временной нетрудоспособности вследствие заболевания или травмы в период отпуска по беременности и родам листок нетрудоспособности выдается со дня окончания указанного отпуска в случае продолжающейся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</w:t>
      </w:r>
      <w:r w:rsidRPr="002157B2">
        <w:rPr>
          <w:rFonts w:ascii="Arial" w:hAnsi="Arial" w:cs="Arial"/>
          <w:sz w:val="20"/>
          <w:szCs w:val="20"/>
        </w:rPr>
        <w:t>. Порядок выдачи листка нетрудоспособности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по беременности, родам и операции по поводу</w:t>
      </w:r>
    </w:p>
    <w:p w:rsidR="00E160AD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прерывания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беременности</w:t>
      </w:r>
      <w:proofErr w:type="spellEnd"/>
    </w:p>
    <w:p w:rsidR="00E160AD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3.1. Листок нетрудоспособности по беременности и родам выдается врачом акушером-гинекологом, а при его отсутствии - врачом, фельдшером, ведущим общий прием. Выдача листка нетрудоспособности производится с 30 недель беременности единовременно, продолжительностью 140 календарных дней (70 календарных дней до родов и 70 календарных дней после родов). При многоплодной беременности листок нетрудоспособности выдается с 28 недель беременности единовременно продолжительностью 194 календарных дня (84 календарных дня до родов и 110 календарных дней после родов).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3.2. При осложненных родах женщине дополнительно выдается листок нетрудоспособности на 16 календарных дней по справке лечебно-профилактического учреждения, где произошли роды. В этих случаях общая продолжительность дородового и послеродового отпусков составляет 156 календарных дней.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3.3. При родах, наступивших в сроке до 30 недель беременности, и рождении живого ребенка листок нетрудоспособности по беременности и родам выдается лечебно-профилактическим учреждением, где произошли роды, на 156 календарных дней, а в случае рождения мертвого ребенка или его смерти в течение первых 7 дней после родов - на 86 календарных дней.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3.4. При операции прерывания беременности листок нетрудоспособности выдается врачом ЛПУ УИС (ЛПУ), в котором производилась операция, на весь период нетрудоспособности, но не менее 3-х дней (в том числе и при мини-аборте).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примечание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 xml:space="preserve">По вопросу, касающемуся порядка освидетельствования подозреваемых, обвиняемых и осужденных в учреждениях медико-социальной экспертизы, </w:t>
      </w:r>
      <w:proofErr w:type="gramStart"/>
      <w:r w:rsidRPr="002157B2">
        <w:rPr>
          <w:rFonts w:ascii="Arial" w:hAnsi="Arial" w:cs="Arial"/>
          <w:sz w:val="20"/>
          <w:szCs w:val="20"/>
        </w:rPr>
        <w:t>см</w:t>
      </w:r>
      <w:proofErr w:type="gramEnd"/>
      <w:r w:rsidRPr="002157B2">
        <w:rPr>
          <w:rFonts w:ascii="Arial" w:hAnsi="Arial" w:cs="Arial"/>
          <w:sz w:val="20"/>
          <w:szCs w:val="20"/>
        </w:rPr>
        <w:t xml:space="preserve">. Инструкцию, утв. Минюстом РФ 23.08.1999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157B2">
        <w:rPr>
          <w:rFonts w:ascii="Arial" w:hAnsi="Arial" w:cs="Arial"/>
          <w:sz w:val="20"/>
          <w:szCs w:val="20"/>
        </w:rPr>
        <w:t xml:space="preserve"> 18/39-1010.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IV</w:t>
      </w:r>
      <w:r w:rsidRPr="002157B2">
        <w:rPr>
          <w:rFonts w:ascii="Arial" w:hAnsi="Arial" w:cs="Arial"/>
          <w:sz w:val="20"/>
          <w:szCs w:val="20"/>
        </w:rPr>
        <w:t>. Направление осужденных на освидетельствование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в учреждения медико-социальной экспертизы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4.1. На медико-социальную экспертизу направляются осужденные, имеющие признаки стойкого ограничения жизнедеятельности и трудоспособности при очевидном неблагоприятном клиническом и трудовом прогнозе и нуждающиеся в социальной защите.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4.2. Направление осужденных к лишению свободы лиц, привлеченных к оплачиваемому труду, на медико-социальную экспертизу оформляется лечащим врачом и заверяется КЭК ЛПУ УИС и руководством исправительного учреждения.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4.3. При установлении группы инвалидности срок временной нетрудоспособности завершается датой, предшествующей дню регистрации документов в учреждении медико-социальной экспертизы.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4.4. Лицам, не признанным инвалидами, листок нетрудоспособности продлевается ЛПУ УИС по решению КЭК до восстановления трудоспособности или повторного направления на медико-социальную экспертизу.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157B2">
        <w:rPr>
          <w:rFonts w:ascii="Arial" w:hAnsi="Arial" w:cs="Arial"/>
          <w:sz w:val="20"/>
          <w:szCs w:val="20"/>
        </w:rPr>
        <w:t>4.5. Листок нетрудоспособности не продлевается со дня отказа больного от освидетельствования в учреждении медико-социальной экспертизы. Неявка на освидетельствование или отказ от направления на медико-социальную экспертизу указываются в графе нарушения режима листка нетрудоспособности.</w:t>
      </w: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0AD" w:rsidRPr="002157B2" w:rsidRDefault="00E160AD" w:rsidP="00E160AD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D624A2" w:rsidRDefault="00D624A2"/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60AD"/>
    <w:rsid w:val="002157B2"/>
    <w:rsid w:val="009937A3"/>
    <w:rsid w:val="00D624A2"/>
    <w:rsid w:val="00E160AD"/>
    <w:rsid w:val="00E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5Cl%20Par50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2495</Words>
  <Characters>14227</Characters>
  <Application>Microsoft Office Word</Application>
  <DocSecurity>0</DocSecurity>
  <Lines>118</Lines>
  <Paragraphs>33</Paragraphs>
  <ScaleCrop>false</ScaleCrop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3</cp:revision>
  <dcterms:created xsi:type="dcterms:W3CDTF">2014-02-15T11:02:00Z</dcterms:created>
  <dcterms:modified xsi:type="dcterms:W3CDTF">2014-02-21T08:22:00Z</dcterms:modified>
</cp:coreProperties>
</file>